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EC0F" w14:textId="656566B6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 xml:space="preserve"> </w:t>
      </w:r>
      <w:r>
        <w:rPr>
          <w:rFonts w:ascii="Dante" w:hAnsi="Dante"/>
          <w:b/>
          <w:bCs/>
        </w:rPr>
        <w:t xml:space="preserve">NEURODIVERGENT </w:t>
      </w:r>
      <w:r w:rsidRPr="00B77DCA">
        <w:rPr>
          <w:rFonts w:ascii="Dante" w:hAnsi="Dante"/>
          <w:b/>
          <w:bCs/>
        </w:rPr>
        <w:t>CHURCH AUDIT CHECKLIST</w:t>
      </w:r>
    </w:p>
    <w:p w14:paraId="3EEFC09C" w14:textId="77777777" w:rsidR="00B77DCA" w:rsidRPr="00B77DCA" w:rsidRDefault="00B77DCA" w:rsidP="00B77DCA">
      <w:pPr>
        <w:rPr>
          <w:rFonts w:ascii="Dante" w:hAnsi="Dante"/>
        </w:rPr>
      </w:pPr>
      <w:r w:rsidRPr="00B77DCA">
        <w:rPr>
          <w:rFonts w:ascii="Dante" w:hAnsi="Dante"/>
          <w:i/>
          <w:iCs/>
        </w:rPr>
        <w:t>(Use for team walkthroughs or annual reviews)</w:t>
      </w:r>
    </w:p>
    <w:p w14:paraId="0EBCED40" w14:textId="77777777" w:rsidR="00B77DCA" w:rsidRPr="00B77DCA" w:rsidRDefault="00B77DCA" w:rsidP="00B77DCA">
      <w:pPr>
        <w:rPr>
          <w:rFonts w:ascii="Dante" w:hAnsi="Dante"/>
        </w:rPr>
      </w:pPr>
      <w:r w:rsidRPr="00B77DCA">
        <w:rPr>
          <w:rFonts w:ascii="Dante" w:hAnsi="Dante"/>
        </w:rPr>
        <w:pict w14:anchorId="5E8091E0">
          <v:rect id="_x0000_i1025" style="width:0;height:1.5pt" o:hralign="center" o:hrstd="t" o:hr="t" fillcolor="#a0a0a0" stroked="f"/>
        </w:pict>
      </w:r>
    </w:p>
    <w:p w14:paraId="00E67C28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>A. Physical Environment</w:t>
      </w:r>
    </w:p>
    <w:p w14:paraId="2535BE15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>Entrance / Narthex</w:t>
      </w:r>
    </w:p>
    <w:p w14:paraId="19CA0446" w14:textId="77777777" w:rsidR="00B77DCA" w:rsidRPr="00B77DCA" w:rsidRDefault="00B77DCA" w:rsidP="00B77DCA">
      <w:pPr>
        <w:numPr>
          <w:ilvl w:val="0"/>
          <w:numId w:val="1"/>
        </w:numPr>
        <w:rPr>
          <w:rFonts w:ascii="Dante" w:hAnsi="Dante"/>
        </w:rPr>
      </w:pPr>
      <w:r w:rsidRPr="00B77DCA">
        <w:rPr>
          <w:rFonts w:ascii="Dante" w:hAnsi="Dante"/>
        </w:rPr>
        <w:t>Clear signage</w:t>
      </w:r>
    </w:p>
    <w:p w14:paraId="7612ABD5" w14:textId="77777777" w:rsidR="00B77DCA" w:rsidRPr="00B77DCA" w:rsidRDefault="00B77DCA" w:rsidP="00B77DCA">
      <w:pPr>
        <w:numPr>
          <w:ilvl w:val="0"/>
          <w:numId w:val="1"/>
        </w:numPr>
        <w:rPr>
          <w:rFonts w:ascii="Dante" w:hAnsi="Dante"/>
        </w:rPr>
      </w:pPr>
      <w:r w:rsidRPr="00B77DCA">
        <w:rPr>
          <w:rFonts w:ascii="Dante" w:hAnsi="Dante"/>
        </w:rPr>
        <w:t>Low sensory entry (no loud noises)</w:t>
      </w:r>
    </w:p>
    <w:p w14:paraId="45570DFE" w14:textId="77777777" w:rsidR="00B77DCA" w:rsidRPr="00B77DCA" w:rsidRDefault="00B77DCA" w:rsidP="00B77DCA">
      <w:pPr>
        <w:numPr>
          <w:ilvl w:val="0"/>
          <w:numId w:val="1"/>
        </w:numPr>
        <w:rPr>
          <w:rFonts w:ascii="Dante" w:hAnsi="Dante"/>
        </w:rPr>
      </w:pPr>
      <w:r w:rsidRPr="00B77DCA">
        <w:rPr>
          <w:rFonts w:ascii="Dante" w:hAnsi="Dante"/>
        </w:rPr>
        <w:t>Ushers trained in inclusion</w:t>
      </w:r>
    </w:p>
    <w:p w14:paraId="37C09208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>Sanctuary</w:t>
      </w:r>
    </w:p>
    <w:p w14:paraId="71AEFEB1" w14:textId="77777777" w:rsidR="00B77DCA" w:rsidRPr="00B77DCA" w:rsidRDefault="00B77DCA" w:rsidP="00B77DCA">
      <w:pPr>
        <w:numPr>
          <w:ilvl w:val="0"/>
          <w:numId w:val="2"/>
        </w:numPr>
        <w:rPr>
          <w:rFonts w:ascii="Dante" w:hAnsi="Dante"/>
        </w:rPr>
      </w:pPr>
      <w:r w:rsidRPr="00B77DCA">
        <w:rPr>
          <w:rFonts w:ascii="Dante" w:hAnsi="Dante"/>
        </w:rPr>
        <w:t>Sensory-friendly pew with tools</w:t>
      </w:r>
    </w:p>
    <w:p w14:paraId="616DB892" w14:textId="77777777" w:rsidR="00B77DCA" w:rsidRPr="00B77DCA" w:rsidRDefault="00B77DCA" w:rsidP="00B77DCA">
      <w:pPr>
        <w:numPr>
          <w:ilvl w:val="0"/>
          <w:numId w:val="2"/>
        </w:numPr>
        <w:rPr>
          <w:rFonts w:ascii="Dante" w:hAnsi="Dante"/>
        </w:rPr>
      </w:pPr>
      <w:r w:rsidRPr="00B77DCA">
        <w:rPr>
          <w:rFonts w:ascii="Dante" w:hAnsi="Dante"/>
        </w:rPr>
        <w:t>Headphones available</w:t>
      </w:r>
    </w:p>
    <w:p w14:paraId="494EA503" w14:textId="77777777" w:rsidR="00B77DCA" w:rsidRPr="00B77DCA" w:rsidRDefault="00B77DCA" w:rsidP="00B77DCA">
      <w:pPr>
        <w:numPr>
          <w:ilvl w:val="0"/>
          <w:numId w:val="2"/>
        </w:numPr>
        <w:rPr>
          <w:rFonts w:ascii="Dante" w:hAnsi="Dante"/>
        </w:rPr>
      </w:pPr>
      <w:r w:rsidRPr="00B77DCA">
        <w:rPr>
          <w:rFonts w:ascii="Dante" w:hAnsi="Dante"/>
        </w:rPr>
        <w:t>Flexible seating options</w:t>
      </w:r>
    </w:p>
    <w:p w14:paraId="691D341C" w14:textId="77777777" w:rsidR="00B77DCA" w:rsidRPr="00B77DCA" w:rsidRDefault="00B77DCA" w:rsidP="00B77DCA">
      <w:pPr>
        <w:numPr>
          <w:ilvl w:val="0"/>
          <w:numId w:val="2"/>
        </w:numPr>
        <w:rPr>
          <w:rFonts w:ascii="Dante" w:hAnsi="Dante"/>
        </w:rPr>
      </w:pPr>
      <w:r w:rsidRPr="00B77DCA">
        <w:rPr>
          <w:rFonts w:ascii="Dante" w:hAnsi="Dante"/>
        </w:rPr>
        <w:t>Predictable liturgy displayed visually</w:t>
      </w:r>
    </w:p>
    <w:p w14:paraId="20651614" w14:textId="77777777" w:rsidR="00B77DCA" w:rsidRPr="00B77DCA" w:rsidRDefault="00B77DCA" w:rsidP="00B77DCA">
      <w:pPr>
        <w:numPr>
          <w:ilvl w:val="0"/>
          <w:numId w:val="2"/>
        </w:numPr>
        <w:rPr>
          <w:rFonts w:ascii="Dante" w:hAnsi="Dante"/>
        </w:rPr>
      </w:pPr>
      <w:r w:rsidRPr="00B77DCA">
        <w:rPr>
          <w:rFonts w:ascii="Dante" w:hAnsi="Dante"/>
        </w:rPr>
        <w:t>Clear pathways for wandering or pacing</w:t>
      </w:r>
    </w:p>
    <w:p w14:paraId="610CB310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>Classrooms</w:t>
      </w:r>
    </w:p>
    <w:p w14:paraId="3F3E56B0" w14:textId="77777777" w:rsidR="00B77DCA" w:rsidRPr="00B77DCA" w:rsidRDefault="00B77DCA" w:rsidP="00B77DCA">
      <w:pPr>
        <w:numPr>
          <w:ilvl w:val="0"/>
          <w:numId w:val="3"/>
        </w:numPr>
        <w:rPr>
          <w:rFonts w:ascii="Dante" w:hAnsi="Dante"/>
        </w:rPr>
      </w:pPr>
      <w:r w:rsidRPr="00B77DCA">
        <w:rPr>
          <w:rFonts w:ascii="Dante" w:hAnsi="Dante"/>
        </w:rPr>
        <w:t>Visual schedules</w:t>
      </w:r>
    </w:p>
    <w:p w14:paraId="55906AAA" w14:textId="77777777" w:rsidR="00B77DCA" w:rsidRPr="00B77DCA" w:rsidRDefault="00B77DCA" w:rsidP="00B77DCA">
      <w:pPr>
        <w:numPr>
          <w:ilvl w:val="0"/>
          <w:numId w:val="3"/>
        </w:numPr>
        <w:rPr>
          <w:rFonts w:ascii="Dante" w:hAnsi="Dante"/>
        </w:rPr>
      </w:pPr>
      <w:r w:rsidRPr="00B77DCA">
        <w:rPr>
          <w:rFonts w:ascii="Dante" w:hAnsi="Dante"/>
        </w:rPr>
        <w:t>Flexible seating (beanbags, floor, chairs)</w:t>
      </w:r>
    </w:p>
    <w:p w14:paraId="2058D599" w14:textId="77777777" w:rsidR="00B77DCA" w:rsidRPr="00B77DCA" w:rsidRDefault="00B77DCA" w:rsidP="00B77DCA">
      <w:pPr>
        <w:numPr>
          <w:ilvl w:val="0"/>
          <w:numId w:val="3"/>
        </w:numPr>
        <w:rPr>
          <w:rFonts w:ascii="Dante" w:hAnsi="Dante"/>
        </w:rPr>
      </w:pPr>
      <w:proofErr w:type="gramStart"/>
      <w:r w:rsidRPr="00B77DCA">
        <w:rPr>
          <w:rFonts w:ascii="Dante" w:hAnsi="Dante"/>
        </w:rPr>
        <w:t>Quiet</w:t>
      </w:r>
      <w:proofErr w:type="gramEnd"/>
      <w:r w:rsidRPr="00B77DCA">
        <w:rPr>
          <w:rFonts w:ascii="Dante" w:hAnsi="Dante"/>
        </w:rPr>
        <w:t xml:space="preserve"> corner available</w:t>
      </w:r>
    </w:p>
    <w:p w14:paraId="0B072042" w14:textId="77777777" w:rsidR="00B77DCA" w:rsidRPr="00B77DCA" w:rsidRDefault="00B77DCA" w:rsidP="00B77DCA">
      <w:pPr>
        <w:numPr>
          <w:ilvl w:val="0"/>
          <w:numId w:val="3"/>
        </w:numPr>
        <w:rPr>
          <w:rFonts w:ascii="Dante" w:hAnsi="Dante"/>
        </w:rPr>
      </w:pPr>
      <w:r w:rsidRPr="00B77DCA">
        <w:rPr>
          <w:rFonts w:ascii="Dante" w:hAnsi="Dante"/>
        </w:rPr>
        <w:t>Volunteers trained</w:t>
      </w:r>
    </w:p>
    <w:p w14:paraId="2B6D3701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>Quiet Room</w:t>
      </w:r>
    </w:p>
    <w:p w14:paraId="17E3EF97" w14:textId="77777777" w:rsidR="00B77DCA" w:rsidRPr="00B77DCA" w:rsidRDefault="00B77DCA" w:rsidP="00B77DCA">
      <w:pPr>
        <w:numPr>
          <w:ilvl w:val="0"/>
          <w:numId w:val="4"/>
        </w:numPr>
        <w:rPr>
          <w:rFonts w:ascii="Dante" w:hAnsi="Dante"/>
        </w:rPr>
      </w:pPr>
      <w:r w:rsidRPr="00B77DCA">
        <w:rPr>
          <w:rFonts w:ascii="Dante" w:hAnsi="Dante"/>
        </w:rPr>
        <w:t>Soft lighting</w:t>
      </w:r>
    </w:p>
    <w:p w14:paraId="1E6B3F9C" w14:textId="77777777" w:rsidR="00B77DCA" w:rsidRPr="00B77DCA" w:rsidRDefault="00B77DCA" w:rsidP="00B77DCA">
      <w:pPr>
        <w:numPr>
          <w:ilvl w:val="0"/>
          <w:numId w:val="4"/>
        </w:numPr>
        <w:rPr>
          <w:rFonts w:ascii="Dante" w:hAnsi="Dante"/>
        </w:rPr>
      </w:pPr>
      <w:r w:rsidRPr="00B77DCA">
        <w:rPr>
          <w:rFonts w:ascii="Dante" w:hAnsi="Dante"/>
        </w:rPr>
        <w:t>Comfortable seating</w:t>
      </w:r>
    </w:p>
    <w:p w14:paraId="13740FA7" w14:textId="77777777" w:rsidR="00B77DCA" w:rsidRPr="00B77DCA" w:rsidRDefault="00B77DCA" w:rsidP="00B77DCA">
      <w:pPr>
        <w:numPr>
          <w:ilvl w:val="0"/>
          <w:numId w:val="4"/>
        </w:numPr>
        <w:rPr>
          <w:rFonts w:ascii="Dante" w:hAnsi="Dante"/>
        </w:rPr>
      </w:pPr>
      <w:r w:rsidRPr="00B77DCA">
        <w:rPr>
          <w:rFonts w:ascii="Dante" w:hAnsi="Dante"/>
        </w:rPr>
        <w:t>Sensory tools</w:t>
      </w:r>
    </w:p>
    <w:p w14:paraId="6689342F" w14:textId="77777777" w:rsidR="00B77DCA" w:rsidRPr="00B77DCA" w:rsidRDefault="00B77DCA" w:rsidP="00B77DCA">
      <w:pPr>
        <w:numPr>
          <w:ilvl w:val="0"/>
          <w:numId w:val="4"/>
        </w:numPr>
        <w:rPr>
          <w:rFonts w:ascii="Dante" w:hAnsi="Dante"/>
        </w:rPr>
      </w:pPr>
      <w:r w:rsidRPr="00B77DCA">
        <w:rPr>
          <w:rFonts w:ascii="Dante" w:hAnsi="Dante"/>
        </w:rPr>
        <w:t>Parent-viewing screen (optional)</w:t>
      </w:r>
    </w:p>
    <w:p w14:paraId="38A3E9F5" w14:textId="77777777" w:rsidR="00B77DCA" w:rsidRPr="00B77DCA" w:rsidRDefault="00B77DCA" w:rsidP="00B77DCA">
      <w:pPr>
        <w:numPr>
          <w:ilvl w:val="0"/>
          <w:numId w:val="4"/>
        </w:numPr>
        <w:rPr>
          <w:rFonts w:ascii="Dante" w:hAnsi="Dante"/>
        </w:rPr>
      </w:pPr>
      <w:r w:rsidRPr="00B77DCA">
        <w:rPr>
          <w:rFonts w:ascii="Dante" w:hAnsi="Dante"/>
        </w:rPr>
        <w:t>Available anytime</w:t>
      </w:r>
    </w:p>
    <w:p w14:paraId="035331A7" w14:textId="18D194EC" w:rsidR="00B77DCA" w:rsidRPr="00B77DCA" w:rsidRDefault="00B77DCA" w:rsidP="00B77DCA">
      <w:pPr>
        <w:rPr>
          <w:rFonts w:ascii="Dante" w:hAnsi="Dante"/>
        </w:rPr>
      </w:pPr>
    </w:p>
    <w:p w14:paraId="29A47862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lastRenderedPageBreak/>
        <w:t>B. Culture &amp; Communication</w:t>
      </w:r>
    </w:p>
    <w:p w14:paraId="25AB2198" w14:textId="77777777" w:rsidR="00B77DCA" w:rsidRPr="00B77DCA" w:rsidRDefault="00B77DCA" w:rsidP="00B77DCA">
      <w:pPr>
        <w:numPr>
          <w:ilvl w:val="0"/>
          <w:numId w:val="5"/>
        </w:numPr>
        <w:rPr>
          <w:rFonts w:ascii="Dante" w:hAnsi="Dante"/>
        </w:rPr>
      </w:pPr>
      <w:r w:rsidRPr="00B77DCA">
        <w:rPr>
          <w:rFonts w:ascii="Dante" w:hAnsi="Dante"/>
        </w:rPr>
        <w:t>Website lists accessibility supports</w:t>
      </w:r>
    </w:p>
    <w:p w14:paraId="31349478" w14:textId="77777777" w:rsidR="00B77DCA" w:rsidRPr="00B77DCA" w:rsidRDefault="00B77DCA" w:rsidP="00B77DCA">
      <w:pPr>
        <w:numPr>
          <w:ilvl w:val="0"/>
          <w:numId w:val="5"/>
        </w:numPr>
        <w:rPr>
          <w:rFonts w:ascii="Dante" w:hAnsi="Dante"/>
        </w:rPr>
      </w:pPr>
      <w:r w:rsidRPr="00B77DCA">
        <w:rPr>
          <w:rFonts w:ascii="Dante" w:hAnsi="Dante"/>
        </w:rPr>
        <w:t>Bulletin welcomes movement and noise</w:t>
      </w:r>
    </w:p>
    <w:p w14:paraId="493087AD" w14:textId="77777777" w:rsidR="00B77DCA" w:rsidRPr="00B77DCA" w:rsidRDefault="00B77DCA" w:rsidP="00B77DCA">
      <w:pPr>
        <w:numPr>
          <w:ilvl w:val="0"/>
          <w:numId w:val="5"/>
        </w:numPr>
        <w:rPr>
          <w:rFonts w:ascii="Dante" w:hAnsi="Dante"/>
        </w:rPr>
      </w:pPr>
      <w:r w:rsidRPr="00B77DCA">
        <w:rPr>
          <w:rFonts w:ascii="Dante" w:hAnsi="Dante"/>
        </w:rPr>
        <w:t>Leaders use inclusive language</w:t>
      </w:r>
    </w:p>
    <w:p w14:paraId="65D1C7A5" w14:textId="77777777" w:rsidR="00B77DCA" w:rsidRPr="00B77DCA" w:rsidRDefault="00B77DCA" w:rsidP="00B77DCA">
      <w:pPr>
        <w:numPr>
          <w:ilvl w:val="0"/>
          <w:numId w:val="5"/>
        </w:numPr>
        <w:rPr>
          <w:rFonts w:ascii="Dante" w:hAnsi="Dante"/>
        </w:rPr>
      </w:pPr>
      <w:r w:rsidRPr="00B77DCA">
        <w:rPr>
          <w:rFonts w:ascii="Dante" w:hAnsi="Dante"/>
        </w:rPr>
        <w:t xml:space="preserve">No </w:t>
      </w:r>
      <w:proofErr w:type="gramStart"/>
      <w:r w:rsidRPr="00B77DCA">
        <w:rPr>
          <w:rFonts w:ascii="Dante" w:hAnsi="Dante"/>
        </w:rPr>
        <w:t>shaming</w:t>
      </w:r>
      <w:proofErr w:type="gramEnd"/>
      <w:r w:rsidRPr="00B77DCA">
        <w:rPr>
          <w:rFonts w:ascii="Dante" w:hAnsi="Dante"/>
        </w:rPr>
        <w:t xml:space="preserve"> of meltdowns</w:t>
      </w:r>
    </w:p>
    <w:p w14:paraId="3BE4EFF1" w14:textId="77777777" w:rsidR="00B77DCA" w:rsidRPr="00B77DCA" w:rsidRDefault="00B77DCA" w:rsidP="00B77DCA">
      <w:pPr>
        <w:numPr>
          <w:ilvl w:val="0"/>
          <w:numId w:val="5"/>
        </w:numPr>
        <w:rPr>
          <w:rFonts w:ascii="Dante" w:hAnsi="Dante"/>
        </w:rPr>
      </w:pPr>
      <w:r w:rsidRPr="00B77DCA">
        <w:rPr>
          <w:rFonts w:ascii="Dante" w:hAnsi="Dante"/>
        </w:rPr>
        <w:t>Families personally invited to give input</w:t>
      </w:r>
    </w:p>
    <w:p w14:paraId="58D5B2B6" w14:textId="3B4AD92F" w:rsidR="00B77DCA" w:rsidRPr="00B77DCA" w:rsidRDefault="00B77DCA" w:rsidP="00B77DCA">
      <w:pPr>
        <w:rPr>
          <w:rFonts w:ascii="Dante" w:hAnsi="Dante"/>
        </w:rPr>
      </w:pPr>
    </w:p>
    <w:p w14:paraId="1935D8DF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>C. Program Support</w:t>
      </w:r>
    </w:p>
    <w:p w14:paraId="41CD93F1" w14:textId="77777777" w:rsidR="00B77DCA" w:rsidRPr="00B77DCA" w:rsidRDefault="00B77DCA" w:rsidP="00B77DCA">
      <w:pPr>
        <w:numPr>
          <w:ilvl w:val="0"/>
          <w:numId w:val="6"/>
        </w:numPr>
        <w:rPr>
          <w:rFonts w:ascii="Dante" w:hAnsi="Dante"/>
        </w:rPr>
      </w:pPr>
      <w:r w:rsidRPr="00B77DCA">
        <w:rPr>
          <w:rFonts w:ascii="Dante" w:hAnsi="Dante"/>
        </w:rPr>
        <w:t>Buddy system available</w:t>
      </w:r>
    </w:p>
    <w:p w14:paraId="06B14F7C" w14:textId="77777777" w:rsidR="00B77DCA" w:rsidRPr="00B77DCA" w:rsidRDefault="00B77DCA" w:rsidP="00B77DCA">
      <w:pPr>
        <w:numPr>
          <w:ilvl w:val="0"/>
          <w:numId w:val="6"/>
        </w:numPr>
        <w:rPr>
          <w:rFonts w:ascii="Dante" w:hAnsi="Dante"/>
        </w:rPr>
      </w:pPr>
      <w:r w:rsidRPr="00B77DCA">
        <w:rPr>
          <w:rFonts w:ascii="Dante" w:hAnsi="Dante"/>
        </w:rPr>
        <w:t>Sensory-friendly service offered (periodic or ongoing)</w:t>
      </w:r>
    </w:p>
    <w:p w14:paraId="5B42EDBC" w14:textId="77777777" w:rsidR="00B77DCA" w:rsidRPr="00B77DCA" w:rsidRDefault="00B77DCA" w:rsidP="00B77DCA">
      <w:pPr>
        <w:numPr>
          <w:ilvl w:val="0"/>
          <w:numId w:val="6"/>
        </w:numPr>
        <w:rPr>
          <w:rFonts w:ascii="Dante" w:hAnsi="Dante"/>
        </w:rPr>
      </w:pPr>
      <w:r w:rsidRPr="00B77DCA">
        <w:rPr>
          <w:rFonts w:ascii="Dante" w:hAnsi="Dante"/>
        </w:rPr>
        <w:t>Parent support group available</w:t>
      </w:r>
    </w:p>
    <w:p w14:paraId="31A72D26" w14:textId="77777777" w:rsidR="00B77DCA" w:rsidRPr="00B77DCA" w:rsidRDefault="00B77DCA" w:rsidP="00B77DCA">
      <w:pPr>
        <w:numPr>
          <w:ilvl w:val="0"/>
          <w:numId w:val="6"/>
        </w:numPr>
        <w:rPr>
          <w:rFonts w:ascii="Dante" w:hAnsi="Dante"/>
        </w:rPr>
      </w:pPr>
      <w:r w:rsidRPr="00B77DCA">
        <w:rPr>
          <w:rFonts w:ascii="Dante" w:hAnsi="Dante"/>
        </w:rPr>
        <w:t>Volunteers receive training at least annually</w:t>
      </w:r>
    </w:p>
    <w:p w14:paraId="757BDB33" w14:textId="417AA36F" w:rsidR="00B77DCA" w:rsidRPr="00B77DCA" w:rsidRDefault="00B77DCA" w:rsidP="00B77DCA">
      <w:pPr>
        <w:rPr>
          <w:rFonts w:ascii="Dante" w:hAnsi="Dante"/>
        </w:rPr>
      </w:pPr>
    </w:p>
    <w:p w14:paraId="2B952FE9" w14:textId="77777777" w:rsidR="00B77DCA" w:rsidRPr="00B77DCA" w:rsidRDefault="00B77DCA" w:rsidP="00B77DCA">
      <w:pPr>
        <w:rPr>
          <w:rFonts w:ascii="Dante" w:hAnsi="Dante"/>
          <w:b/>
          <w:bCs/>
        </w:rPr>
      </w:pPr>
      <w:r w:rsidRPr="00B77DCA">
        <w:rPr>
          <w:rFonts w:ascii="Dante" w:hAnsi="Dante"/>
          <w:b/>
          <w:bCs/>
        </w:rPr>
        <w:t>D. Safety &amp; Policies</w:t>
      </w:r>
    </w:p>
    <w:p w14:paraId="155BC534" w14:textId="77777777" w:rsidR="00B77DCA" w:rsidRPr="00B77DCA" w:rsidRDefault="00B77DCA" w:rsidP="00B77DCA">
      <w:pPr>
        <w:numPr>
          <w:ilvl w:val="0"/>
          <w:numId w:val="7"/>
        </w:numPr>
        <w:rPr>
          <w:rFonts w:ascii="Dante" w:hAnsi="Dante"/>
        </w:rPr>
      </w:pPr>
      <w:r w:rsidRPr="00B77DCA">
        <w:rPr>
          <w:rFonts w:ascii="Dante" w:hAnsi="Dante"/>
        </w:rPr>
        <w:t>Safe Sanctuary compliance</w:t>
      </w:r>
    </w:p>
    <w:p w14:paraId="7CA92145" w14:textId="77777777" w:rsidR="00B77DCA" w:rsidRPr="00B77DCA" w:rsidRDefault="00B77DCA" w:rsidP="00B77DCA">
      <w:pPr>
        <w:numPr>
          <w:ilvl w:val="0"/>
          <w:numId w:val="7"/>
        </w:numPr>
        <w:rPr>
          <w:rFonts w:ascii="Dante" w:hAnsi="Dante"/>
        </w:rPr>
      </w:pPr>
      <w:r w:rsidRPr="00B77DCA">
        <w:rPr>
          <w:rFonts w:ascii="Dante" w:hAnsi="Dante"/>
        </w:rPr>
        <w:t>Emergency plans accessible and visual</w:t>
      </w:r>
    </w:p>
    <w:p w14:paraId="7F6E5BE8" w14:textId="77777777" w:rsidR="00B77DCA" w:rsidRPr="00B77DCA" w:rsidRDefault="00B77DCA" w:rsidP="00B77DCA">
      <w:pPr>
        <w:numPr>
          <w:ilvl w:val="0"/>
          <w:numId w:val="7"/>
        </w:numPr>
        <w:rPr>
          <w:rFonts w:ascii="Dante" w:hAnsi="Dante"/>
        </w:rPr>
      </w:pPr>
      <w:r w:rsidRPr="00B77DCA">
        <w:rPr>
          <w:rFonts w:ascii="Dante" w:hAnsi="Dante"/>
        </w:rPr>
        <w:t>Volunteers know who to contact during escalations</w:t>
      </w:r>
    </w:p>
    <w:p w14:paraId="0627CE5A" w14:textId="18DCBE7B" w:rsidR="006D0B7C" w:rsidRPr="00B77DCA" w:rsidRDefault="006D0B7C" w:rsidP="00B77DCA">
      <w:pPr>
        <w:rPr>
          <w:rFonts w:ascii="Dante" w:hAnsi="Dante"/>
        </w:rPr>
      </w:pPr>
    </w:p>
    <w:sectPr w:rsidR="006D0B7C" w:rsidRPr="00B77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nte">
    <w:charset w:val="00"/>
    <w:family w:val="roman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29BB"/>
    <w:multiLevelType w:val="multilevel"/>
    <w:tmpl w:val="5E08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92104"/>
    <w:multiLevelType w:val="multilevel"/>
    <w:tmpl w:val="BFE8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8E2"/>
    <w:multiLevelType w:val="multilevel"/>
    <w:tmpl w:val="8756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34032"/>
    <w:multiLevelType w:val="multilevel"/>
    <w:tmpl w:val="E03E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E260F"/>
    <w:multiLevelType w:val="multilevel"/>
    <w:tmpl w:val="B3A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F70BA"/>
    <w:multiLevelType w:val="multilevel"/>
    <w:tmpl w:val="AC7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D1137"/>
    <w:multiLevelType w:val="multilevel"/>
    <w:tmpl w:val="5024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349595">
    <w:abstractNumId w:val="0"/>
  </w:num>
  <w:num w:numId="2" w16cid:durableId="1225945567">
    <w:abstractNumId w:val="4"/>
  </w:num>
  <w:num w:numId="3" w16cid:durableId="246699155">
    <w:abstractNumId w:val="3"/>
  </w:num>
  <w:num w:numId="4" w16cid:durableId="1721203539">
    <w:abstractNumId w:val="2"/>
  </w:num>
  <w:num w:numId="5" w16cid:durableId="241763951">
    <w:abstractNumId w:val="6"/>
  </w:num>
  <w:num w:numId="6" w16cid:durableId="333261667">
    <w:abstractNumId w:val="5"/>
  </w:num>
  <w:num w:numId="7" w16cid:durableId="4831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CA"/>
    <w:rsid w:val="000B1B0C"/>
    <w:rsid w:val="000B6EA7"/>
    <w:rsid w:val="000D0D1C"/>
    <w:rsid w:val="006D0B7C"/>
    <w:rsid w:val="00952409"/>
    <w:rsid w:val="00B73FF3"/>
    <w:rsid w:val="00B77DCA"/>
    <w:rsid w:val="00D165BC"/>
    <w:rsid w:val="00F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5935"/>
  <w15:chartTrackingRefBased/>
  <w15:docId w15:val="{EFF428AE-7881-4BD3-BD93-3F7D7DE2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DCA"/>
  </w:style>
  <w:style w:type="paragraph" w:styleId="Heading1">
    <w:name w:val="heading 1"/>
    <w:basedOn w:val="Normal"/>
    <w:next w:val="Normal"/>
    <w:link w:val="Heading1Char"/>
    <w:uiPriority w:val="9"/>
    <w:qFormat/>
    <w:rsid w:val="00B7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966</Characters>
  <Application>Microsoft Office Word</Application>
  <DocSecurity>0</DocSecurity>
  <Lines>43</Lines>
  <Paragraphs>44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Pope-Seiberling</dc:creator>
  <cp:keywords/>
  <dc:description/>
  <cp:lastModifiedBy>Kim Pope-Seiberling</cp:lastModifiedBy>
  <cp:revision>1</cp:revision>
  <dcterms:created xsi:type="dcterms:W3CDTF">2025-12-02T15:53:00Z</dcterms:created>
  <dcterms:modified xsi:type="dcterms:W3CDTF">2025-12-02T15:55:00Z</dcterms:modified>
</cp:coreProperties>
</file>